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4D" w:rsidRPr="0064458C" w:rsidRDefault="0064458C" w:rsidP="0064458C">
      <w:pPr>
        <w:jc w:val="center"/>
        <w:rPr>
          <w:rFonts w:ascii="Century Gothic" w:hAnsi="Century Gothic"/>
          <w:sz w:val="24"/>
          <w:szCs w:val="24"/>
        </w:rPr>
      </w:pPr>
      <w:r w:rsidRPr="0064458C">
        <w:rPr>
          <w:rFonts w:ascii="Century Gothic" w:hAnsi="Century Gothic"/>
          <w:sz w:val="24"/>
          <w:szCs w:val="24"/>
        </w:rPr>
        <w:t>Talking Mats and Transitions</w:t>
      </w:r>
    </w:p>
    <w:p w:rsidR="0064458C" w:rsidRPr="0064458C" w:rsidRDefault="0064458C">
      <w:pPr>
        <w:rPr>
          <w:rFonts w:ascii="Century Gothic" w:hAnsi="Century Gothic"/>
        </w:rPr>
      </w:pPr>
    </w:p>
    <w:p w:rsidR="0064458C" w:rsidRDefault="0064458C" w:rsidP="0064458C">
      <w:pPr>
        <w:jc w:val="both"/>
        <w:rPr>
          <w:rFonts w:ascii="Century Gothic" w:hAnsi="Century Gothic"/>
          <w:color w:val="000000" w:themeColor="text1"/>
        </w:rPr>
      </w:pPr>
      <w:r w:rsidRPr="0064458C">
        <w:rPr>
          <w:rFonts w:ascii="Century Gothic" w:hAnsi="Century Gothic"/>
        </w:rPr>
        <w:t xml:space="preserve">The </w:t>
      </w:r>
      <w:hyperlink r:id="rId5" w:history="1">
        <w:r w:rsidRPr="0064458C">
          <w:rPr>
            <w:rStyle w:val="Hyperlink"/>
            <w:rFonts w:ascii="Century Gothic" w:hAnsi="Century Gothic"/>
          </w:rPr>
          <w:t>Careers and Employability Service</w:t>
        </w:r>
      </w:hyperlink>
      <w:r w:rsidRPr="0064458C">
        <w:rPr>
          <w:rFonts w:ascii="Century Gothic" w:hAnsi="Century Gothic"/>
        </w:rPr>
        <w:t xml:space="preserve"> at University of Stirling have worked in collaboration with the social </w:t>
      </w:r>
      <w:r>
        <w:rPr>
          <w:rFonts w:ascii="Century Gothic" w:hAnsi="Century Gothic"/>
        </w:rPr>
        <w:t>e</w:t>
      </w:r>
      <w:r w:rsidRPr="0064458C">
        <w:rPr>
          <w:rFonts w:ascii="Century Gothic" w:hAnsi="Century Gothic"/>
        </w:rPr>
        <w:t xml:space="preserve">nterprise </w:t>
      </w:r>
      <w:hyperlink r:id="rId6" w:history="1">
        <w:r w:rsidRPr="0064458C">
          <w:rPr>
            <w:rStyle w:val="Hyperlink"/>
            <w:rFonts w:ascii="Century Gothic" w:hAnsi="Century Gothic"/>
          </w:rPr>
          <w:t>Talking Mats</w:t>
        </w:r>
      </w:hyperlink>
      <w:r w:rsidRPr="0064458C">
        <w:rPr>
          <w:rFonts w:ascii="Century Gothic" w:hAnsi="Century Gothic"/>
        </w:rPr>
        <w:t xml:space="preserve"> to </w:t>
      </w:r>
      <w:r>
        <w:rPr>
          <w:rFonts w:ascii="Century Gothic" w:hAnsi="Century Gothic"/>
        </w:rPr>
        <w:t xml:space="preserve">develop a transition tool for students either preparing for going into work or reflecting on their experience of </w:t>
      </w:r>
      <w:r w:rsidRPr="009032FC">
        <w:rPr>
          <w:rFonts w:ascii="Century Gothic" w:hAnsi="Century Gothic"/>
          <w:color w:val="000000" w:themeColor="text1"/>
        </w:rPr>
        <w:t>transitioning out of work. The work-based learning mat helps facilitate a structured conversation with students focussed on both abstract and tangible issues surrounding transition</w:t>
      </w:r>
    </w:p>
    <w:p w:rsidR="00A261FB" w:rsidRPr="00A261FB" w:rsidRDefault="00A261FB" w:rsidP="0064458C">
      <w:pPr>
        <w:jc w:val="both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A261FB">
        <w:rPr>
          <w:rFonts w:ascii="Century Gothic" w:hAnsi="Century Gothic" w:cs="Helvetica"/>
          <w:i/>
          <w:color w:val="2E74B5" w:themeColor="accent1" w:themeShade="BF"/>
          <w:lang w:val="en-US"/>
        </w:rPr>
        <w:t>“</w:t>
      </w:r>
      <w:r w:rsidRPr="00A261FB">
        <w:rPr>
          <w:rFonts w:ascii="Century Gothic" w:hAnsi="Century Gothic" w:cs="Helvetica"/>
          <w:i/>
          <w:color w:val="2E74B5" w:themeColor="accent1" w:themeShade="BF"/>
          <w:lang w:val="en-US"/>
        </w:rPr>
        <w:t>Talking Mats is an interactive resource that uses three sets of picture communication symbols – topics, options and a visual scale – and a space on which to display them. This can either be a physical, textured mat, or a digital space, for example a tablet, smart board or computer screen for which we have created one of the best apps for communication disability</w:t>
      </w:r>
      <w:r w:rsidRPr="00A261FB">
        <w:rPr>
          <w:rFonts w:ascii="Century Gothic" w:hAnsi="Century Gothic" w:cs="Helvetica"/>
          <w:i/>
          <w:color w:val="2E74B5" w:themeColor="accent1" w:themeShade="BF"/>
          <w:lang w:val="en-US"/>
        </w:rPr>
        <w:t>”</w:t>
      </w:r>
      <w:r w:rsidRPr="00A261FB">
        <w:rPr>
          <w:rFonts w:ascii="Century Gothic" w:hAnsi="Century Gothic" w:cs="Helvetica"/>
          <w:color w:val="2E74B5" w:themeColor="accent1" w:themeShade="BF"/>
          <w:lang w:val="en-US"/>
        </w:rPr>
        <w:t xml:space="preserve"> </w:t>
      </w:r>
      <w:r>
        <w:rPr>
          <w:rFonts w:ascii="Century Gothic" w:hAnsi="Century Gothic" w:cs="Helvetica"/>
          <w:color w:val="333333"/>
          <w:lang w:val="en-US"/>
        </w:rPr>
        <w:t>(</w:t>
      </w:r>
      <w:r w:rsidRPr="00A261FB">
        <w:rPr>
          <w:rFonts w:ascii="Century Gothic" w:hAnsi="Century Gothic" w:cs="Helvetica"/>
          <w:i/>
          <w:color w:val="000000" w:themeColor="text1"/>
          <w:sz w:val="20"/>
          <w:szCs w:val="20"/>
          <w:lang w:val="en-US"/>
        </w:rPr>
        <w:t>Talking Mats website “How Talking Mats works”</w:t>
      </w:r>
      <w:r w:rsidRPr="00A261FB">
        <w:rPr>
          <w:i/>
          <w:color w:val="000000" w:themeColor="text1"/>
          <w:sz w:val="20"/>
          <w:szCs w:val="20"/>
        </w:rPr>
        <w:t xml:space="preserve"> </w:t>
      </w:r>
      <w:hyperlink r:id="rId7" w:history="1">
        <w:r w:rsidRPr="00A261FB">
          <w:rPr>
            <w:rStyle w:val="Hyperlink"/>
            <w:rFonts w:ascii="Century Gothic" w:hAnsi="Century Gothic" w:cs="Helvetica"/>
            <w:i/>
            <w:color w:val="000000" w:themeColor="text1"/>
            <w:sz w:val="20"/>
            <w:szCs w:val="20"/>
            <w:lang w:val="en-US"/>
          </w:rPr>
          <w:t>http://www.talkingmats.com/about-talking-mats/</w:t>
        </w:r>
      </w:hyperlink>
      <w:r>
        <w:rPr>
          <w:rFonts w:ascii="Century Gothic" w:hAnsi="Century Gothic" w:cs="Helvetica"/>
          <w:i/>
          <w:color w:val="000000" w:themeColor="text1"/>
          <w:sz w:val="20"/>
          <w:szCs w:val="20"/>
          <w:lang w:val="en-US"/>
        </w:rPr>
        <w:t>)</w:t>
      </w:r>
    </w:p>
    <w:p w:rsidR="009032FC" w:rsidRPr="009032FC" w:rsidRDefault="009032FC" w:rsidP="009032FC">
      <w:pPr>
        <w:jc w:val="both"/>
        <w:rPr>
          <w:rFonts w:ascii="Century Gothic" w:hAnsi="Century Gothic"/>
          <w:color w:val="000000" w:themeColor="text1"/>
        </w:rPr>
      </w:pPr>
      <w:r w:rsidRPr="009032FC">
        <w:rPr>
          <w:rFonts w:ascii="Century Gothic" w:hAnsi="Century Gothic"/>
          <w:color w:val="000000" w:themeColor="text1"/>
        </w:rPr>
        <w:t xml:space="preserve">This series of short talking heads with Elaine Watson, Employability &amp; Skills Officer, Faculty of Arts and Humanities, illustrates the thinking behind this work-based learning tool.  The films address the following questions: </w:t>
      </w:r>
    </w:p>
    <w:p w:rsidR="0064458C" w:rsidRPr="009032FC" w:rsidRDefault="0064458C" w:rsidP="0064458C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9032FC">
        <w:rPr>
          <w:rFonts w:ascii="Century Gothic" w:hAnsi="Century Gothic"/>
          <w:color w:val="000000" w:themeColor="text1"/>
        </w:rPr>
        <w:t>What is Talking Mats</w:t>
      </w:r>
      <w:r w:rsidR="005D4823" w:rsidRPr="009032FC">
        <w:rPr>
          <w:rFonts w:ascii="Century Gothic" w:hAnsi="Century Gothic"/>
          <w:color w:val="000000" w:themeColor="text1"/>
        </w:rPr>
        <w:t>?</w:t>
      </w:r>
    </w:p>
    <w:p w:rsidR="0064458C" w:rsidRPr="009032FC" w:rsidRDefault="0064458C" w:rsidP="0064458C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9032FC">
        <w:rPr>
          <w:rFonts w:ascii="Century Gothic" w:hAnsi="Century Gothic"/>
          <w:color w:val="000000" w:themeColor="text1"/>
        </w:rPr>
        <w:t>What does the work-based TM consist of</w:t>
      </w:r>
      <w:r w:rsidR="005D4823" w:rsidRPr="009032FC">
        <w:rPr>
          <w:rFonts w:ascii="Century Gothic" w:hAnsi="Century Gothic"/>
          <w:color w:val="000000" w:themeColor="text1"/>
        </w:rPr>
        <w:t>?</w:t>
      </w:r>
    </w:p>
    <w:p w:rsidR="0064458C" w:rsidRPr="009032FC" w:rsidRDefault="0064458C" w:rsidP="0064458C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9032FC">
        <w:rPr>
          <w:rFonts w:ascii="Century Gothic" w:hAnsi="Century Gothic"/>
          <w:color w:val="000000" w:themeColor="text1"/>
        </w:rPr>
        <w:t>How does it help students in transition (in and out of work)</w:t>
      </w:r>
      <w:r w:rsidR="005D4823" w:rsidRPr="009032FC">
        <w:rPr>
          <w:rFonts w:ascii="Century Gothic" w:hAnsi="Century Gothic"/>
          <w:color w:val="000000" w:themeColor="text1"/>
        </w:rPr>
        <w:t>?</w:t>
      </w:r>
    </w:p>
    <w:p w:rsidR="0064458C" w:rsidRPr="009032FC" w:rsidRDefault="0064458C" w:rsidP="0064458C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9032FC">
        <w:rPr>
          <w:rFonts w:ascii="Century Gothic" w:hAnsi="Century Gothic"/>
          <w:color w:val="000000" w:themeColor="text1"/>
        </w:rPr>
        <w:t>What has been the feedback from students using it</w:t>
      </w:r>
      <w:r w:rsidR="005D4823" w:rsidRPr="009032FC">
        <w:rPr>
          <w:rFonts w:ascii="Century Gothic" w:hAnsi="Century Gothic"/>
          <w:color w:val="000000" w:themeColor="text1"/>
        </w:rPr>
        <w:t>?</w:t>
      </w:r>
    </w:p>
    <w:p w:rsidR="0064458C" w:rsidRDefault="0064458C" w:rsidP="0064458C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9032FC">
        <w:rPr>
          <w:rFonts w:ascii="Century Gothic" w:hAnsi="Century Gothic"/>
          <w:color w:val="000000" w:themeColor="text1"/>
        </w:rPr>
        <w:t>How is it being used sustainably now</w:t>
      </w:r>
      <w:r w:rsidR="005D4823" w:rsidRPr="009032FC">
        <w:rPr>
          <w:rFonts w:ascii="Century Gothic" w:hAnsi="Century Gothic"/>
          <w:color w:val="000000" w:themeColor="text1"/>
        </w:rPr>
        <w:t>?</w:t>
      </w:r>
    </w:p>
    <w:p w:rsidR="009032FC" w:rsidRPr="009032FC" w:rsidRDefault="009032FC" w:rsidP="009032FC">
      <w:pPr>
        <w:rPr>
          <w:rFonts w:ascii="Century Gothic" w:hAnsi="Century Gothic"/>
          <w:b/>
          <w:color w:val="000000" w:themeColor="text1"/>
        </w:rPr>
      </w:pPr>
      <w:r w:rsidRPr="009032FC">
        <w:rPr>
          <w:rFonts w:ascii="Century Gothic" w:hAnsi="Century Gothic"/>
          <w:b/>
          <w:color w:val="000000" w:themeColor="text1"/>
        </w:rPr>
        <w:t>What does a Talking Mat for Work-based learning look like?</w:t>
      </w:r>
    </w:p>
    <w:p w:rsidR="0064458C" w:rsidRPr="009032FC" w:rsidRDefault="00A261FB" w:rsidP="00A261FB">
      <w:pPr>
        <w:jc w:val="both"/>
        <w:rPr>
          <w:color w:val="000000" w:themeColor="text1"/>
        </w:rPr>
      </w:pPr>
      <w:r>
        <w:rPr>
          <w:rFonts w:ascii="Century Gothic" w:hAnsi="Century Gothic"/>
          <w:color w:val="000000" w:themeColor="text1"/>
        </w:rPr>
        <w:t>Below, this picture illustrates how the work-based learning mat is used with visual topic cards to help students consider and reflect on and discuss their experiences.</w:t>
      </w:r>
      <w:bookmarkStart w:id="0" w:name="_GoBack"/>
      <w:r w:rsidR="009032FC" w:rsidRPr="009032FC">
        <w:rPr>
          <w:noProof/>
          <w:color w:val="000000" w:themeColor="text1"/>
          <w:lang w:eastAsia="en-GB"/>
        </w:rPr>
        <w:drawing>
          <wp:inline distT="0" distB="0" distL="0" distR="0">
            <wp:extent cx="3176652" cy="2438400"/>
            <wp:effectExtent l="76200" t="76200" r="138430" b="133350"/>
            <wp:docPr id="1" name="Picture 1" descr="C:\Users\pc5\Pictures\Talking M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5\Pictures\Talking Ma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083" cy="24533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Pr="00A261F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261FB">
        <w:rPr>
          <w:noProof/>
          <w:color w:val="000000" w:themeColor="text1"/>
          <w:lang w:eastAsia="en-GB"/>
        </w:rPr>
        <w:drawing>
          <wp:inline distT="0" distB="0" distL="0" distR="0">
            <wp:extent cx="3293443" cy="2749717"/>
            <wp:effectExtent l="81280" t="71120" r="140970" b="140970"/>
            <wp:docPr id="2" name="Picture 2" descr="C:\Users\pc5\Pictures\talking Mat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5\Pictures\talking Mats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76072" cy="28187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4458C" w:rsidRPr="009032FC" w:rsidSect="00A26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F3588"/>
    <w:multiLevelType w:val="hybridMultilevel"/>
    <w:tmpl w:val="B1DE1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8C"/>
    <w:rsid w:val="004B4C4D"/>
    <w:rsid w:val="005D4823"/>
    <w:rsid w:val="0064458C"/>
    <w:rsid w:val="009032FC"/>
    <w:rsid w:val="00A2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47041-FAA4-42BA-A59A-4C555102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8C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44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alkingmats.com/about-talking-ma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kingmat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ir.ac.uk/career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Crawford</dc:creator>
  <cp:keywords/>
  <dc:description/>
  <cp:lastModifiedBy>Pamela Crawford</cp:lastModifiedBy>
  <cp:revision>1</cp:revision>
  <dcterms:created xsi:type="dcterms:W3CDTF">2017-02-10T11:25:00Z</dcterms:created>
  <dcterms:modified xsi:type="dcterms:W3CDTF">2017-02-13T16:34:00Z</dcterms:modified>
</cp:coreProperties>
</file>